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CFE2F3"/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Oswald SemiBold" w:cs="Oswald SemiBold" w:eastAsia="Oswald SemiBold" w:hAnsi="Oswald SemiBold"/>
          <w:sz w:val="40"/>
          <w:szCs w:val="40"/>
        </w:rPr>
      </w:pPr>
      <w:r w:rsidDel="00000000" w:rsidR="00000000" w:rsidRPr="00000000">
        <w:rPr>
          <w:rFonts w:ascii="Oswald SemiBold" w:cs="Oswald SemiBold" w:eastAsia="Oswald SemiBold" w:hAnsi="Oswald SemiBold"/>
          <w:sz w:val="40"/>
          <w:szCs w:val="40"/>
          <w:rtl w:val="0"/>
        </w:rPr>
        <w:t xml:space="preserve">AJ Flores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EB Garamond" w:cs="EB Garamond" w:eastAsia="EB Garamond" w:hAnsi="EB Garamond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EB Garamond" w:cs="EB Garamond" w:eastAsia="EB Garamond" w:hAnsi="EB Garamond"/>
          <w:b w:val="1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 (928) 380-0075</w:t>
      </w:r>
    </w:p>
    <w:p w:rsidR="00000000" w:rsidDel="00000000" w:rsidP="00000000" w:rsidRDefault="00000000" w:rsidRPr="00000000" w14:paraId="00000004">
      <w:pPr>
        <w:jc w:val="center"/>
        <w:rPr>
          <w:rFonts w:ascii="EB Garamond" w:cs="EB Garamond" w:eastAsia="EB Garamond" w:hAnsi="EB Garamond"/>
          <w:b w:val="1"/>
          <w:sz w:val="18"/>
          <w:szCs w:val="18"/>
        </w:rPr>
      </w:pPr>
      <w:hyperlink r:id="rId6">
        <w:r w:rsidDel="00000000" w:rsidR="00000000" w:rsidRPr="00000000">
          <w:rPr>
            <w:rFonts w:ascii="EB Garamond" w:cs="EB Garamond" w:eastAsia="EB Garamond" w:hAnsi="EB Garamond"/>
            <w:b w:val="1"/>
            <w:color w:val="1155cc"/>
            <w:sz w:val="18"/>
            <w:szCs w:val="18"/>
            <w:u w:val="single"/>
            <w:rtl w:val="0"/>
          </w:rPr>
          <w:t xml:space="preserve">aj.flores.theatre@gmail.com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EB Garamond" w:cs="EB Garamond" w:eastAsia="EB Garamond" w:hAnsi="EB Garamond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276" w:lineRule="auto"/>
        <w:rPr>
          <w:rFonts w:ascii="EB Garamond" w:cs="EB Garamond" w:eastAsia="EB Garamond" w:hAnsi="EB Garamon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360" w:lineRule="auto"/>
        <w:rPr>
          <w:rFonts w:ascii="EB Garamond" w:cs="EB Garamond" w:eastAsia="EB Garamond" w:hAnsi="EB Garamon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360" w:lineRule="auto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MANAGEMENT EXPERIENCE 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______________________________________________________________________________________________________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pageBreakBefore w:val="0"/>
        <w:spacing w:line="360" w:lineRule="auto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Production/ Group:</w:t>
        <w:tab/>
        <w:tab/>
        <w:tab/>
        <w:t xml:space="preserve">Role:</w:t>
        <w:tab/>
        <w:tab/>
        <w:tab/>
        <w:tab/>
        <w:t xml:space="preserve">Location: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360" w:lineRule="auto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Sweat </w:t>
        <w:tab/>
        <w:tab/>
        <w:tab/>
        <w:tab/>
        <w:tab/>
        <w:t xml:space="preserve">Director Observer</w:t>
        <w:tab/>
        <w:tab/>
        <w:tab/>
        <w:t xml:space="preserve">Stray Cat Theatre- 2024</w:t>
      </w:r>
    </w:p>
    <w:p w:rsidR="00000000" w:rsidDel="00000000" w:rsidP="00000000" w:rsidRDefault="00000000" w:rsidRPr="00000000" w14:paraId="0000000B">
      <w:pPr>
        <w:pageBreakBefore w:val="0"/>
        <w:spacing w:line="360" w:lineRule="auto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Ada and the Engine                                                   Stage Manager                                              Ethington Theatre- 2024</w:t>
      </w:r>
    </w:p>
    <w:p w:rsidR="00000000" w:rsidDel="00000000" w:rsidP="00000000" w:rsidRDefault="00000000" w:rsidRPr="00000000" w14:paraId="0000000C">
      <w:pPr>
        <w:pageBreakBefore w:val="0"/>
        <w:spacing w:line="360" w:lineRule="auto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Mean Girls </w:t>
        <w:tab/>
        <w:tab/>
        <w:tab/>
        <w:t xml:space="preserve">                 Co-Director</w:t>
        <w:tab/>
        <w:tab/>
        <w:tab/>
        <w:t xml:space="preserve">Theatrikids - 2024 </w:t>
      </w:r>
    </w:p>
    <w:p w:rsidR="00000000" w:rsidDel="00000000" w:rsidP="00000000" w:rsidRDefault="00000000" w:rsidRPr="00000000" w14:paraId="0000000D">
      <w:pPr>
        <w:pageBreakBefore w:val="0"/>
        <w:spacing w:line="360" w:lineRule="auto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Every Brilliant Thing </w:t>
        <w:tab/>
        <w:t xml:space="preserve">                                   Director                                     </w:t>
        <w:tab/>
        <w:tab/>
        <w:t xml:space="preserve"> Simon Says Theatre  - 2023</w:t>
      </w:r>
    </w:p>
    <w:p w:rsidR="00000000" w:rsidDel="00000000" w:rsidP="00000000" w:rsidRDefault="00000000" w:rsidRPr="00000000" w14:paraId="0000000E">
      <w:pPr>
        <w:pageBreakBefore w:val="0"/>
        <w:spacing w:line="360" w:lineRule="auto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The Bible in 40 Minutes</w:t>
        <w:tab/>
        <w:tab/>
        <w:t xml:space="preserve">                  Stage Manager</w:t>
        <w:tab/>
        <w:tab/>
        <w:tab/>
        <w:t xml:space="preserve">Grand Canyon University 2023 - 2025</w:t>
      </w:r>
    </w:p>
    <w:p w:rsidR="00000000" w:rsidDel="00000000" w:rsidP="00000000" w:rsidRDefault="00000000" w:rsidRPr="00000000" w14:paraId="0000000F">
      <w:pPr>
        <w:pageBreakBefore w:val="0"/>
        <w:spacing w:line="360" w:lineRule="auto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Oklahoma! </w:t>
        <w:tab/>
        <w:tab/>
        <w:tab/>
        <w:tab/>
        <w:t xml:space="preserve">Assistant Director </w:t>
        <w:tab/>
        <w:tab/>
        <w:tab/>
        <w:t xml:space="preserve">Theatrikids -  2023 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Big Fish </w:t>
        <w:tab/>
        <w:tab/>
        <w:tab/>
        <w:tab/>
        <w:tab/>
        <w:t xml:space="preserve">Assistant Stage Manager </w:t>
        <w:tab/>
        <w:tab/>
        <w:t xml:space="preserve">Ethington Theatre - 2023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Steel Magnolias</w:t>
        <w:tab/>
        <w:tab/>
        <w:tab/>
        <w:tab/>
        <w:t xml:space="preserve">Stage Manager</w:t>
        <w:tab/>
        <w:tab/>
        <w:tab/>
        <w:t xml:space="preserve">Ethington Theatre - 2022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Anastasia</w:t>
        <w:tab/>
        <w:tab/>
        <w:tab/>
        <w:tab/>
        <w:t xml:space="preserve">Stage Manager</w:t>
        <w:tab/>
        <w:tab/>
        <w:tab/>
        <w:t xml:space="preserve">Theatrikids - 2022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EB Garamond" w:cs="EB Garamond" w:eastAsia="EB Garamond" w:hAnsi="EB Garamond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CREW/ DESIGN EXPERIENCE 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______________________________________________________________________________________________________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EB Garamond" w:cs="EB Garamond" w:eastAsia="EB Garamond" w:hAnsi="EB Garamond"/>
          <w:b w:val="1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Production/ Group:</w:t>
        <w:tab/>
        <w:tab/>
        <w:tab/>
        <w:t xml:space="preserve">Role:</w:t>
        <w:tab/>
        <w:tab/>
        <w:tab/>
        <w:tab/>
        <w:t xml:space="preserve">Location:</w:t>
      </w:r>
    </w:p>
    <w:p w:rsidR="00000000" w:rsidDel="00000000" w:rsidP="00000000" w:rsidRDefault="00000000" w:rsidRPr="00000000" w14:paraId="00000016">
      <w:pPr>
        <w:pageBreakBefore w:val="0"/>
        <w:spacing w:line="360" w:lineRule="auto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Men on Boats</w:t>
        <w:tab/>
        <w:tab/>
        <w:t xml:space="preserve">                              Light Designer &amp; Light Board Op</w:t>
        <w:tab/>
        <w:t xml:space="preserve">Theatrikos Theatre Company - 2024</w:t>
      </w:r>
    </w:p>
    <w:p w:rsidR="00000000" w:rsidDel="00000000" w:rsidP="00000000" w:rsidRDefault="00000000" w:rsidRPr="00000000" w14:paraId="00000017">
      <w:pPr>
        <w:pageBreakBefore w:val="0"/>
        <w:spacing w:line="360" w:lineRule="auto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Tuck Everlasting</w:t>
        <w:tab/>
        <w:tab/>
        <w:tab/>
        <w:t xml:space="preserve">            Assistant Sound Engineer </w:t>
        <w:tab/>
        <w:tab/>
        <w:t xml:space="preserve">Ethington Theatre - 2024</w:t>
      </w:r>
    </w:p>
    <w:p w:rsidR="00000000" w:rsidDel="00000000" w:rsidP="00000000" w:rsidRDefault="00000000" w:rsidRPr="00000000" w14:paraId="00000018">
      <w:pPr>
        <w:pageBreakBefore w:val="0"/>
        <w:spacing w:line="360" w:lineRule="auto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The Gods of Comedy</w:t>
        <w:tab/>
        <w:tab/>
        <w:t xml:space="preserve">            Light Designer</w:t>
        <w:tab/>
        <w:tab/>
        <w:tab/>
        <w:t xml:space="preserve">Theatrikos Theatre Company - 2024</w:t>
      </w:r>
    </w:p>
    <w:p w:rsidR="00000000" w:rsidDel="00000000" w:rsidP="00000000" w:rsidRDefault="00000000" w:rsidRPr="00000000" w14:paraId="00000019">
      <w:pPr>
        <w:pageBreakBefore w:val="0"/>
        <w:spacing w:line="360" w:lineRule="auto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The Expedition</w:t>
        <w:tab/>
        <w:tab/>
        <w:tab/>
        <w:t xml:space="preserve">            Sound Designer</w:t>
        <w:tab/>
        <w:tab/>
        <w:tab/>
        <w:t xml:space="preserve">Grand Canyon University - 2024</w:t>
      </w:r>
    </w:p>
    <w:p w:rsidR="00000000" w:rsidDel="00000000" w:rsidP="00000000" w:rsidRDefault="00000000" w:rsidRPr="00000000" w14:paraId="0000001A">
      <w:pPr>
        <w:pageBreakBefore w:val="0"/>
        <w:spacing w:line="360" w:lineRule="auto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A Christmas Carol: A…Comedy</w:t>
        <w:tab/>
        <w:t xml:space="preserve">            Sound &amp; Special Effects Designer</w:t>
        <w:tab/>
        <w:t xml:space="preserve">Theatrikos Theatre Company - 2023</w:t>
      </w:r>
    </w:p>
    <w:p w:rsidR="00000000" w:rsidDel="00000000" w:rsidP="00000000" w:rsidRDefault="00000000" w:rsidRPr="00000000" w14:paraId="0000001B">
      <w:pPr>
        <w:pageBreakBefore w:val="0"/>
        <w:spacing w:line="360" w:lineRule="auto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Lend me a Tenor </w:t>
        <w:tab/>
        <w:tab/>
        <w:tab/>
        <w:t xml:space="preserve">            Light Designer</w:t>
        <w:tab/>
        <w:tab/>
        <w:tab/>
        <w:t xml:space="preserve">Theatrikos Theatre Company - 2023</w:t>
      </w:r>
    </w:p>
    <w:p w:rsidR="00000000" w:rsidDel="00000000" w:rsidP="00000000" w:rsidRDefault="00000000" w:rsidRPr="00000000" w14:paraId="0000001C">
      <w:pPr>
        <w:pageBreakBefore w:val="0"/>
        <w:spacing w:line="360" w:lineRule="auto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Dance Nation</w:t>
        <w:tab/>
        <w:tab/>
        <w:tab/>
        <w:t xml:space="preserve">            Sound  Board Op</w:t>
        <w:tab/>
        <w:tab/>
        <w:tab/>
        <w:t xml:space="preserve">Theatrikos Theatre Company - 2023</w:t>
      </w:r>
    </w:p>
    <w:p w:rsidR="00000000" w:rsidDel="00000000" w:rsidP="00000000" w:rsidRDefault="00000000" w:rsidRPr="00000000" w14:paraId="0000001D">
      <w:pPr>
        <w:pageBreakBefore w:val="0"/>
        <w:spacing w:line="360" w:lineRule="auto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Hamlet </w:t>
        <w:tab/>
        <w:tab/>
        <w:tab/>
        <w:tab/>
        <w:t xml:space="preserve">            Run Crew</w:t>
        <w:tab/>
        <w:tab/>
        <w:tab/>
        <w:t xml:space="preserve">                  Ethington Theatre - 2022</w:t>
      </w:r>
    </w:p>
    <w:p w:rsidR="00000000" w:rsidDel="00000000" w:rsidP="00000000" w:rsidRDefault="00000000" w:rsidRPr="00000000" w14:paraId="0000001E">
      <w:pPr>
        <w:pageBreakBefore w:val="0"/>
        <w:spacing w:line="360" w:lineRule="auto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Nunsense</w:t>
        <w:tab/>
        <w:tab/>
        <w:tab/>
        <w:t xml:space="preserve">            Sound Board Op</w:t>
        <w:tab/>
        <w:tab/>
        <w:tab/>
        <w:t xml:space="preserve">Theatrikos Theatre Company- 2022</w:t>
      </w:r>
    </w:p>
    <w:p w:rsidR="00000000" w:rsidDel="00000000" w:rsidP="00000000" w:rsidRDefault="00000000" w:rsidRPr="00000000" w14:paraId="0000001F">
      <w:pPr>
        <w:pageBreakBefore w:val="0"/>
        <w:spacing w:line="360" w:lineRule="auto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The Foreigner </w:t>
        <w:tab/>
        <w:tab/>
        <w:tab/>
        <w:t xml:space="preserve">           Run Crew</w:t>
        <w:tab/>
        <w:tab/>
        <w:tab/>
        <w:t xml:space="preserve">                  Theatrikos Theatre Company  - 2022</w:t>
      </w:r>
    </w:p>
    <w:p w:rsidR="00000000" w:rsidDel="00000000" w:rsidP="00000000" w:rsidRDefault="00000000" w:rsidRPr="00000000" w14:paraId="00000020">
      <w:pPr>
        <w:pageBreakBefore w:val="0"/>
        <w:spacing w:line="360" w:lineRule="auto"/>
        <w:rPr>
          <w:rFonts w:ascii="EB Garamond" w:cs="EB Garamond" w:eastAsia="EB Garamond" w:hAnsi="EB Garamond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>
          <w:rFonts w:ascii="EB Garamond" w:cs="EB Garamond" w:eastAsia="EB Garamond" w:hAnsi="EB Garamond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rFonts w:ascii="EB Garamond" w:cs="EB Garamond" w:eastAsia="EB Garamond" w:hAnsi="EB Garamond"/>
          <w:b w:val="1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EDUCATION</w:t>
      </w:r>
    </w:p>
    <w:p w:rsidR="00000000" w:rsidDel="00000000" w:rsidP="00000000" w:rsidRDefault="00000000" w:rsidRPr="00000000" w14:paraId="00000023">
      <w:pPr>
        <w:spacing w:line="360" w:lineRule="auto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_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____________________________________________________________________________________________________</w:t>
      </w:r>
    </w:p>
    <w:p w:rsidR="00000000" w:rsidDel="00000000" w:rsidP="00000000" w:rsidRDefault="00000000" w:rsidRPr="00000000" w14:paraId="00000024">
      <w:pPr>
        <w:spacing w:line="360" w:lineRule="auto"/>
        <w:rPr>
          <w:rFonts w:ascii="EB Garamond" w:cs="EB Garamond" w:eastAsia="EB Garamond" w:hAnsi="EB Garamond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Grand Canyon University </w:t>
      </w:r>
      <w:r w:rsidDel="00000000" w:rsidR="00000000" w:rsidRPr="00000000">
        <w:rPr>
          <w:rFonts w:ascii="EB Garamond" w:cs="EB Garamond" w:eastAsia="EB Garamond" w:hAnsi="EB Garamond"/>
          <w:i w:val="1"/>
          <w:sz w:val="20"/>
          <w:szCs w:val="20"/>
          <w:rtl w:val="0"/>
        </w:rPr>
        <w:t xml:space="preserve">(Bachelor's Degree in Theatre and Drama)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............................………..…………………………………….…..Class of 2025</w:t>
      </w:r>
    </w:p>
    <w:p w:rsidR="00000000" w:rsidDel="00000000" w:rsidP="00000000" w:rsidRDefault="00000000" w:rsidRPr="00000000" w14:paraId="00000026">
      <w:pPr>
        <w:spacing w:line="360" w:lineRule="auto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SKILLS &amp; QUALIFICATIONS 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______________________________________________________________________________________________________</w:t>
      </w:r>
    </w:p>
    <w:p w:rsidR="00000000" w:rsidDel="00000000" w:rsidP="00000000" w:rsidRDefault="00000000" w:rsidRPr="00000000" w14:paraId="00000027">
      <w:pPr>
        <w:spacing w:line="331.2" w:lineRule="auto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Communication</w:t>
        <w:tab/>
        <w:tab/>
        <w:tab/>
        <w:tab/>
        <w:t xml:space="preserve">Attention to Detail</w:t>
        <w:tab/>
        <w:tab/>
        <w:tab/>
        <w:t xml:space="preserve">Organization</w:t>
      </w:r>
    </w:p>
    <w:p w:rsidR="00000000" w:rsidDel="00000000" w:rsidP="00000000" w:rsidRDefault="00000000" w:rsidRPr="00000000" w14:paraId="00000028">
      <w:pPr>
        <w:spacing w:line="331.2" w:lineRule="auto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Team Work</w:t>
        <w:tab/>
        <w:tab/>
        <w:tab/>
        <w:tab/>
        <w:t xml:space="preserve">Leadership</w:t>
        <w:tab/>
        <w:tab/>
        <w:tab/>
        <w:tab/>
        <w:t xml:space="preserve">Problem Solving</w:t>
        <w:tab/>
        <w:tab/>
        <w:tab/>
      </w:r>
    </w:p>
    <w:p w:rsidR="00000000" w:rsidDel="00000000" w:rsidP="00000000" w:rsidRDefault="00000000" w:rsidRPr="00000000" w14:paraId="00000029">
      <w:pPr>
        <w:spacing w:line="331.2" w:lineRule="auto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Customer Service</w:t>
        <w:tab/>
        <w:tab/>
        <w:tab/>
        <w:tab/>
        <w:t xml:space="preserve">Delegation</w:t>
        <w:tab/>
        <w:tab/>
        <w:tab/>
        <w:tab/>
        <w:t xml:space="preserve">Fingerprint Clearance Card</w:t>
        <w:tab/>
        <w:t xml:space="preserve">(Lvl 1) </w:t>
      </w:r>
    </w:p>
    <w:p w:rsidR="00000000" w:rsidDel="00000000" w:rsidP="00000000" w:rsidRDefault="00000000" w:rsidRPr="00000000" w14:paraId="0000002A">
      <w:pPr>
        <w:spacing w:line="331.2" w:lineRule="auto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Microsoft</w:t>
        <w:tab/>
        <w:tab/>
        <w:tab/>
        <w:tab/>
        <w:t xml:space="preserve">Excel</w:t>
        <w:tab/>
        <w:tab/>
        <w:tab/>
        <w:tab/>
        <w:tab/>
        <w:t xml:space="preserve">Google Drive Apps</w:t>
      </w:r>
    </w:p>
    <w:p w:rsidR="00000000" w:rsidDel="00000000" w:rsidP="00000000" w:rsidRDefault="00000000" w:rsidRPr="00000000" w14:paraId="0000002B">
      <w:pPr>
        <w:spacing w:line="331.2" w:lineRule="auto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Social Media Management</w:t>
        <w:tab/>
        <w:tab/>
        <w:tab/>
        <w:t xml:space="preserve">Basic Graphic Design (Canva)</w:t>
        <w:tab/>
        <w:tab/>
        <w:t xml:space="preserve">Quick Learning</w:t>
      </w:r>
    </w:p>
    <w:p w:rsidR="00000000" w:rsidDel="00000000" w:rsidP="00000000" w:rsidRDefault="00000000" w:rsidRPr="00000000" w14:paraId="0000002C">
      <w:pPr>
        <w:spacing w:line="331.2" w:lineRule="auto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31.2" w:lineRule="auto"/>
        <w:rPr>
          <w:rFonts w:ascii="EB Garamond" w:cs="EB Garamond" w:eastAsia="EB Garamond" w:hAnsi="EB Garamond"/>
          <w:sz w:val="20"/>
          <w:szCs w:val="20"/>
          <w:u w:val="singl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Power Tools (Table Saw, Chop Saw, Miter Saw, Drill, Circular Saw, Jigsaw, Steel Cutter, Genie Lift, Band Saw, Nail Gun, Stapler Gun, Orbital Sander, Drill Press)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spacing w:line="331.2" w:lineRule="auto"/>
        <w:jc w:val="left"/>
        <w:rPr>
          <w:rFonts w:ascii="EB Garamond" w:cs="EB Garamond" w:eastAsia="EB Garamond" w:hAnsi="EB Garamond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REFERENCES 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______________________________________________________________________________________________________</w:t>
      </w:r>
    </w:p>
    <w:p w:rsidR="00000000" w:rsidDel="00000000" w:rsidP="00000000" w:rsidRDefault="00000000" w:rsidRPr="00000000" w14:paraId="00000030">
      <w:pPr>
        <w:pageBreakBefore w:val="0"/>
        <w:spacing w:line="331.2" w:lineRule="auto"/>
        <w:jc w:val="left"/>
        <w:rPr>
          <w:rFonts w:ascii="EB Garamond" w:cs="EB Garamond" w:eastAsia="EB Garamond" w:hAnsi="EB Garamond"/>
          <w:b w:val="1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Name:</w:t>
        <w:tab/>
        <w:tab/>
        <w:tab/>
        <w:tab/>
        <w:tab/>
        <w:t xml:space="preserve">Relationship:</w:t>
        <w:tab/>
        <w:tab/>
        <w:tab/>
        <w:tab/>
        <w:t xml:space="preserve">Contact: </w:t>
        <w:tab/>
        <w:tab/>
      </w:r>
    </w:p>
    <w:p w:rsidR="00000000" w:rsidDel="00000000" w:rsidP="00000000" w:rsidRDefault="00000000" w:rsidRPr="00000000" w14:paraId="00000031">
      <w:pPr>
        <w:pageBreakBefore w:val="0"/>
        <w:spacing w:line="331.2" w:lineRule="auto"/>
        <w:jc w:val="left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Chanel Bragg</w:t>
        <w:tab/>
        <w:tab/>
        <w:tab/>
        <w:tab/>
        <w:t xml:space="preserve">Mentor</w:t>
        <w:tab/>
        <w:tab/>
        <w:tab/>
        <w:tab/>
        <w:tab/>
        <w:t xml:space="preserve">602 405-0399 </w:t>
      </w:r>
    </w:p>
    <w:p w:rsidR="00000000" w:rsidDel="00000000" w:rsidP="00000000" w:rsidRDefault="00000000" w:rsidRPr="00000000" w14:paraId="00000032">
      <w:pPr>
        <w:pageBreakBefore w:val="0"/>
        <w:spacing w:line="331.2" w:lineRule="auto"/>
        <w:jc w:val="left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Michael Kary </w:t>
        <w:tab/>
        <w:tab/>
        <w:tab/>
        <w:tab/>
        <w:t xml:space="preserve">Mentor </w:t>
        <w:tab/>
        <w:tab/>
        <w:tab/>
        <w:tab/>
        <w:tab/>
        <w:t xml:space="preserve">818-577-9853</w:t>
      </w:r>
    </w:p>
    <w:p w:rsidR="00000000" w:rsidDel="00000000" w:rsidP="00000000" w:rsidRDefault="00000000" w:rsidRPr="00000000" w14:paraId="00000033">
      <w:pPr>
        <w:pageBreakBefore w:val="0"/>
        <w:spacing w:line="331.2" w:lineRule="auto"/>
        <w:jc w:val="left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 Joe Maniglia </w:t>
        <w:tab/>
        <w:tab/>
        <w:tab/>
        <w:tab/>
        <w:t xml:space="preserve">Mentor</w:t>
        <w:tab/>
        <w:tab/>
        <w:tab/>
        <w:tab/>
        <w:tab/>
        <w:t xml:space="preserve">928-864-6393</w:t>
      </w:r>
    </w:p>
    <w:p w:rsidR="00000000" w:rsidDel="00000000" w:rsidP="00000000" w:rsidRDefault="00000000" w:rsidRPr="00000000" w14:paraId="00000034">
      <w:pPr>
        <w:pageBreakBefore w:val="0"/>
        <w:spacing w:line="331.2" w:lineRule="auto"/>
        <w:jc w:val="left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Chris Verill</w:t>
        <w:tab/>
        <w:tab/>
        <w:tab/>
        <w:tab/>
        <w:t xml:space="preserve">Mentor</w:t>
        <w:tab/>
        <w:tab/>
        <w:tab/>
        <w:tab/>
        <w:tab/>
        <w:t xml:space="preserve">928-707-4544 </w:t>
      </w:r>
    </w:p>
    <w:p w:rsidR="00000000" w:rsidDel="00000000" w:rsidP="00000000" w:rsidRDefault="00000000" w:rsidRPr="00000000" w14:paraId="00000035">
      <w:pPr>
        <w:pageBreakBefore w:val="0"/>
        <w:spacing w:line="331.2" w:lineRule="auto"/>
        <w:jc w:val="left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spacing w:line="331.2" w:lineRule="auto"/>
        <w:jc w:val="left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 SemiBold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ageBreakBefore w:val="0"/>
      <w:jc w:val="center"/>
      <w:rPr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j.flores.theatre@gmail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Relationship Id="rId5" Type="http://schemas.openxmlformats.org/officeDocument/2006/relationships/font" Target="fonts/OswaldSemiBold-regular.ttf"/><Relationship Id="rId6" Type="http://schemas.openxmlformats.org/officeDocument/2006/relationships/font" Target="fonts/OswaldSemiBo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